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12" w:rsidRDefault="000133F0">
      <w:pPr>
        <w:tabs>
          <w:tab w:val="left" w:pos="570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внеурочной деятельности</w:t>
      </w:r>
    </w:p>
    <w:tbl>
      <w:tblPr>
        <w:tblW w:w="10824" w:type="dxa"/>
        <w:tblInd w:w="-176" w:type="dxa"/>
        <w:tblLook w:val="04A0" w:firstRow="1" w:lastRow="0" w:firstColumn="1" w:lastColumn="0" w:noHBand="0" w:noVBand="1"/>
      </w:tblPr>
      <w:tblGrid>
        <w:gridCol w:w="2569"/>
        <w:gridCol w:w="8255"/>
      </w:tblGrid>
      <w:tr w:rsidR="00886312" w:rsidTr="004E6B91">
        <w:tc>
          <w:tcPr>
            <w:tcW w:w="1947" w:type="dxa"/>
            <w:shd w:val="clear" w:color="auto" w:fill="auto"/>
          </w:tcPr>
          <w:p w:rsidR="00886312" w:rsidRDefault="000133F0" w:rsidP="009C3C39">
            <w:pPr>
              <w:tabs>
                <w:tab w:val="left" w:pos="570"/>
              </w:tabs>
              <w:spacing w:after="0" w:line="240" w:lineRule="auto"/>
              <w:ind w:left="318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877" w:type="dxa"/>
            <w:shd w:val="clear" w:color="auto" w:fill="auto"/>
          </w:tcPr>
          <w:p w:rsidR="00886312" w:rsidRDefault="000133F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Музееведение</w:t>
            </w:r>
          </w:p>
        </w:tc>
      </w:tr>
      <w:tr w:rsidR="00886312" w:rsidTr="004E6B91">
        <w:tc>
          <w:tcPr>
            <w:tcW w:w="1947" w:type="dxa"/>
            <w:shd w:val="clear" w:color="auto" w:fill="auto"/>
          </w:tcPr>
          <w:p w:rsidR="00886312" w:rsidRDefault="000133F0" w:rsidP="009C3C39">
            <w:pPr>
              <w:tabs>
                <w:tab w:val="left" w:pos="570"/>
              </w:tabs>
              <w:spacing w:after="0" w:line="240" w:lineRule="auto"/>
              <w:ind w:left="318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877" w:type="dxa"/>
            <w:shd w:val="clear" w:color="auto" w:fill="auto"/>
          </w:tcPr>
          <w:p w:rsidR="00886312" w:rsidRPr="00C963EC" w:rsidRDefault="00C963EC">
            <w:pPr>
              <w:tabs>
                <w:tab w:val="left" w:pos="570"/>
              </w:tabs>
              <w:spacing w:after="0" w:line="240" w:lineRule="auto"/>
              <w:rPr>
                <w:highlight w:val="yellow"/>
              </w:rPr>
            </w:pPr>
            <w:r w:rsidRPr="009C3C39">
              <w:rPr>
                <w:rFonts w:ascii="Times New Roman" w:hAnsi="Times New Roman" w:cs="Times New Roman"/>
              </w:rPr>
              <w:t>8</w:t>
            </w:r>
          </w:p>
        </w:tc>
      </w:tr>
      <w:tr w:rsidR="00886312" w:rsidTr="004E6B91">
        <w:tc>
          <w:tcPr>
            <w:tcW w:w="1947" w:type="dxa"/>
            <w:shd w:val="clear" w:color="auto" w:fill="auto"/>
          </w:tcPr>
          <w:p w:rsidR="00886312" w:rsidRDefault="000133F0" w:rsidP="009C3C39">
            <w:pPr>
              <w:tabs>
                <w:tab w:val="left" w:pos="570"/>
              </w:tabs>
              <w:spacing w:after="0" w:line="240" w:lineRule="auto"/>
              <w:ind w:left="318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8877" w:type="dxa"/>
            <w:shd w:val="clear" w:color="auto" w:fill="auto"/>
          </w:tcPr>
          <w:p w:rsidR="009C3C39" w:rsidRPr="009C3C39" w:rsidRDefault="009C3C39" w:rsidP="009C3C39">
            <w:pPr>
              <w:spacing w:after="0" w:line="240" w:lineRule="auto"/>
              <w:ind w:right="-108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9C3C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  <w:t>1.</w:t>
            </w:r>
            <w:r w:rsidRPr="009C3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Федеральный государственный образовательный стандарт основного общего образования (ФГОС ООО), утверждённый приказом Министерства просвещения РФ от 31 мая 2021 г. № 287.</w:t>
            </w:r>
          </w:p>
          <w:p w:rsidR="009C3C39" w:rsidRPr="009C3C39" w:rsidRDefault="009C3C39" w:rsidP="009C3C39">
            <w:pPr>
              <w:shd w:val="clear" w:color="auto" w:fill="FFFFFF"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9C3C39"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bidi="hi-IN"/>
              </w:rPr>
              <w:t>2.</w:t>
            </w:r>
            <w:r w:rsidRPr="009C3C3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en-US" w:bidi="hi-IN"/>
              </w:rPr>
              <w:t xml:space="preserve">Федеральная образовательная программа основного общего образования, утверждённая приказом </w:t>
            </w:r>
            <w:proofErr w:type="spellStart"/>
            <w:r w:rsidRPr="009C3C3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en-US" w:bidi="hi-IN"/>
              </w:rPr>
              <w:t>Минпросвещения</w:t>
            </w:r>
            <w:proofErr w:type="spellEnd"/>
            <w:r w:rsidRPr="009C3C3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en-US" w:bidi="hi-IN"/>
              </w:rPr>
              <w:t xml:space="preserve"> России от 18.05.2023 N 370</w:t>
            </w:r>
          </w:p>
          <w:p w:rsidR="00886312" w:rsidRPr="00C963EC" w:rsidRDefault="000133F0" w:rsidP="009C3C39">
            <w:pPr>
              <w:widowControl w:val="0"/>
              <w:suppressAutoHyphens/>
              <w:spacing w:after="0" w:line="240" w:lineRule="auto"/>
              <w:rPr>
                <w:highlight w:val="yellow"/>
              </w:rPr>
            </w:pPr>
            <w:r w:rsidRPr="009C3C3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9C3C39" w:rsidRPr="009C3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C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Положение</w:t>
            </w:r>
            <w:r w:rsidRPr="009C3C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 порядке разработки и требованиях к структуре, содержанию и оформлению рабочей программы курсов внеурочной деятельности</w:t>
            </w:r>
          </w:p>
        </w:tc>
      </w:tr>
      <w:tr w:rsidR="00886312" w:rsidTr="004E6B91">
        <w:tc>
          <w:tcPr>
            <w:tcW w:w="1947" w:type="dxa"/>
            <w:shd w:val="clear" w:color="auto" w:fill="auto"/>
          </w:tcPr>
          <w:p w:rsidR="00886312" w:rsidRDefault="000133F0" w:rsidP="009C3C39">
            <w:pPr>
              <w:tabs>
                <w:tab w:val="left" w:pos="570"/>
              </w:tabs>
              <w:spacing w:after="0" w:line="240" w:lineRule="auto"/>
              <w:ind w:left="318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курса</w:t>
            </w:r>
          </w:p>
        </w:tc>
        <w:tc>
          <w:tcPr>
            <w:tcW w:w="8877" w:type="dxa"/>
            <w:shd w:val="clear" w:color="auto" w:fill="auto"/>
          </w:tcPr>
          <w:p w:rsidR="00886312" w:rsidRDefault="009C3C39">
            <w:pPr>
              <w:pStyle w:val="af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 Г.  </w:t>
            </w:r>
            <w:r w:rsidR="000133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Музей и культура. Экспериментальное методическое пособие </w:t>
            </w:r>
            <w:proofErr w:type="spellStart"/>
            <w:r w:rsidR="000133F0">
              <w:rPr>
                <w:rFonts w:ascii="Times New Roman" w:hAnsi="Times New Roman"/>
                <w:color w:val="000000"/>
                <w:sz w:val="24"/>
                <w:szCs w:val="24"/>
              </w:rPr>
              <w:t>Е.Г.Ванслова</w:t>
            </w:r>
            <w:proofErr w:type="spellEnd"/>
            <w:r w:rsidR="000133F0">
              <w:rPr>
                <w:rFonts w:ascii="Times New Roman" w:hAnsi="Times New Roman"/>
                <w:color w:val="000000"/>
                <w:sz w:val="24"/>
                <w:szCs w:val="24"/>
              </w:rPr>
              <w:t>. – М.: МИРОС, 1995. – 174 с</w:t>
            </w:r>
            <w:proofErr w:type="gramStart"/>
            <w:r w:rsidR="000133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.. ..    </w:t>
            </w:r>
            <w:proofErr w:type="gramEnd"/>
          </w:p>
          <w:p w:rsidR="00886312" w:rsidRDefault="000133F0">
            <w:pPr>
              <w:pStyle w:val="af0"/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 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Е.Г., Юхневич М.Ю.,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Чумалова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Т.П.    Эстетическое воспитание подрастающего поколения в музеях различных профилей//Воспитание подрастающего поколения в музее: теория, методика, практика. – М., 1999</w:t>
            </w:r>
          </w:p>
        </w:tc>
      </w:tr>
      <w:tr w:rsidR="00886312" w:rsidTr="004E6B91">
        <w:tc>
          <w:tcPr>
            <w:tcW w:w="1947" w:type="dxa"/>
            <w:shd w:val="clear" w:color="auto" w:fill="auto"/>
          </w:tcPr>
          <w:p w:rsidR="00886312" w:rsidRDefault="000133F0" w:rsidP="009C3C39">
            <w:pPr>
              <w:tabs>
                <w:tab w:val="left" w:pos="570"/>
                <w:tab w:val="left" w:pos="10348"/>
              </w:tabs>
              <w:spacing w:after="0" w:line="240" w:lineRule="auto"/>
              <w:ind w:left="31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часов, отпущенных на занятия, продолжительность одного занятия.</w:t>
            </w:r>
          </w:p>
        </w:tc>
        <w:tc>
          <w:tcPr>
            <w:tcW w:w="8877" w:type="dxa"/>
            <w:shd w:val="clear" w:color="auto" w:fill="auto"/>
          </w:tcPr>
          <w:p w:rsidR="00886312" w:rsidRDefault="000133F0">
            <w:pPr>
              <w:tabs>
                <w:tab w:val="left" w:pos="10348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из расчёта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оличества часов, отведённых на внеурочную деятельность, 1 раз в неделю по 1 часу, 34 часа в год.</w:t>
            </w:r>
          </w:p>
          <w:p w:rsidR="00886312" w:rsidRDefault="00886312">
            <w:pPr>
              <w:pStyle w:val="af1"/>
              <w:tabs>
                <w:tab w:val="left" w:pos="10348"/>
              </w:tabs>
              <w:spacing w:beforeAutospacing="0" w:after="0" w:afterAutospacing="0"/>
              <w:ind w:firstLine="709"/>
              <w:rPr>
                <w:i/>
              </w:rPr>
            </w:pPr>
          </w:p>
        </w:tc>
      </w:tr>
      <w:tr w:rsidR="00886312" w:rsidTr="004E6B91">
        <w:tc>
          <w:tcPr>
            <w:tcW w:w="1947" w:type="dxa"/>
            <w:shd w:val="clear" w:color="auto" w:fill="auto"/>
          </w:tcPr>
          <w:p w:rsidR="00886312" w:rsidRDefault="000133F0" w:rsidP="009C3C39">
            <w:pPr>
              <w:tabs>
                <w:tab w:val="left" w:pos="570"/>
                <w:tab w:val="left" w:pos="10348"/>
              </w:tabs>
              <w:spacing w:after="0" w:line="240" w:lineRule="auto"/>
              <w:ind w:left="318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курса</w:t>
            </w:r>
          </w:p>
        </w:tc>
        <w:tc>
          <w:tcPr>
            <w:tcW w:w="8877" w:type="dxa"/>
            <w:shd w:val="clear" w:color="auto" w:fill="auto"/>
          </w:tcPr>
          <w:p w:rsidR="00886312" w:rsidRDefault="000133F0">
            <w:pPr>
              <w:tabs>
                <w:tab w:val="left" w:pos="10348"/>
              </w:tabs>
              <w:spacing w:after="0" w:line="240" w:lineRule="auto"/>
              <w:jc w:val="both"/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Курс ориентирован на освоение учащимися теоретического материала музееведческого содержания и  закрепления его в ходе практической деятельности.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Он основывается на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связях: литература, история, актерское мастерство, искусство, туризм, краеведение, мир информатики и т.д.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Предполагает обучение учащихся учреждений основного образования детей основам краеведения и музейного дела в процессе создания и обеспечения деятельности школьного музея. </w:t>
            </w:r>
          </w:p>
          <w:p w:rsidR="00886312" w:rsidRDefault="000133F0">
            <w:pPr>
              <w:tabs>
                <w:tab w:val="left" w:pos="10348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86312" w:rsidRDefault="000133F0">
            <w:pPr>
              <w:tabs>
                <w:tab w:val="left" w:pos="103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исторической памяти; совершенствование образовательного пространства и воспитывающей среды школы, продолжение исследовательской работы по сбору и обработке новых фактов истории родного края, родного поселка, содейств</w:t>
            </w:r>
            <w:r w:rsidR="004E6B91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повышению эффективности учебно-воспитательной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312" w:rsidRDefault="000133F0">
            <w:pPr>
              <w:tabs>
                <w:tab w:val="left" w:pos="10348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886312" w:rsidRDefault="000133F0">
            <w:pPr>
              <w:shd w:val="clear" w:color="auto" w:fill="FFFFFF"/>
              <w:tabs>
                <w:tab w:val="left" w:pos="10348"/>
              </w:tabs>
              <w:spacing w:after="0" w:line="294" w:lineRule="atLeast"/>
              <w:jc w:val="both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Образовательные:</w:t>
            </w:r>
          </w:p>
          <w:p w:rsidR="00886312" w:rsidRDefault="000133F0">
            <w:pPr>
              <w:shd w:val="clear" w:color="auto" w:fill="FFFFFF"/>
              <w:tabs>
                <w:tab w:val="left" w:pos="10348"/>
              </w:tabs>
              <w:spacing w:after="0" w:line="294" w:lineRule="atLeast"/>
              <w:jc w:val="both"/>
            </w:pPr>
            <w:r>
              <w:rPr>
                <w:rFonts w:ascii="Times New Roman;serif" w:hAnsi="Times New Roman;serif"/>
                <w:color w:val="000000"/>
                <w:sz w:val="24"/>
                <w:szCs w:val="24"/>
              </w:rPr>
              <w:t>Научить воспитанника самостоятельно понимать язык предметов и пользоваться этим языком</w:t>
            </w:r>
            <w:proofErr w:type="gramStart"/>
            <w:r>
              <w:rPr>
                <w:rFonts w:ascii="Times New Roman;serif" w:hAnsi="Times New Roman;serif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886312" w:rsidRDefault="000133F0">
            <w:pPr>
              <w:shd w:val="clear" w:color="auto" w:fill="FFFFFF"/>
              <w:tabs>
                <w:tab w:val="left" w:pos="10348"/>
              </w:tabs>
              <w:spacing w:after="0" w:line="294" w:lineRule="atLeast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способствовать формированию знаний и умений в области музейной педагогики.</w:t>
            </w:r>
          </w:p>
          <w:p w:rsidR="00886312" w:rsidRDefault="000133F0">
            <w:pPr>
              <w:shd w:val="clear" w:color="auto" w:fill="FFFFFF"/>
              <w:tabs>
                <w:tab w:val="left" w:pos="10348"/>
              </w:tabs>
              <w:spacing w:after="0" w:line="294" w:lineRule="atLeast"/>
              <w:jc w:val="both"/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Развивающие:</w:t>
            </w:r>
          </w:p>
          <w:p w:rsidR="00886312" w:rsidRPr="004E6B91" w:rsidRDefault="000133F0">
            <w:pPr>
              <w:pStyle w:val="a7"/>
              <w:shd w:val="clear" w:color="auto" w:fill="FFFFFF"/>
              <w:tabs>
                <w:tab w:val="left" w:pos="10348"/>
              </w:tabs>
              <w:spacing w:after="0" w:line="285" w:lineRule="atLeast"/>
              <w:jc w:val="both"/>
              <w:rPr>
                <w:rFonts w:ascii="Times New Roman" w:hAnsi="Times New Roman" w:cs="Times New Roman"/>
              </w:rPr>
            </w:pPr>
            <w:r w:rsidRPr="004E6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Развить у воспитанника умение выделять в предметном мире наиболее интересные документальные сведения определенного периода истории, беречь и ценить их.</w:t>
            </w:r>
          </w:p>
          <w:p w:rsidR="00886312" w:rsidRDefault="000133F0">
            <w:pPr>
              <w:shd w:val="clear" w:color="auto" w:fill="FFFFFF"/>
              <w:tabs>
                <w:tab w:val="left" w:pos="10348"/>
              </w:tabs>
              <w:spacing w:after="0" w:line="294" w:lineRule="atLeast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у детей интерес к познанию окружающего мира, удовлетворять любознательность.</w:t>
            </w:r>
          </w:p>
          <w:p w:rsidR="00886312" w:rsidRDefault="00F31A6E">
            <w:pPr>
              <w:shd w:val="clear" w:color="auto" w:fill="FFFFFF"/>
              <w:tabs>
                <w:tab w:val="left" w:pos="10348"/>
              </w:tabs>
              <w:spacing w:after="0" w:line="294" w:lineRule="atLeast"/>
              <w:jc w:val="both"/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Воспитательные</w:t>
            </w:r>
            <w:r w:rsidR="000133F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</w:p>
          <w:p w:rsidR="00886312" w:rsidRDefault="000133F0">
            <w:pPr>
              <w:shd w:val="clear" w:color="auto" w:fill="FFFFFF"/>
              <w:tabs>
                <w:tab w:val="left" w:pos="10348"/>
              </w:tabs>
              <w:spacing w:after="0" w:line="285" w:lineRule="atLeast"/>
            </w:pPr>
            <w:r>
              <w:rPr>
                <w:rFonts w:ascii="Times New Roman;serif" w:hAnsi="Times New Roman;serif"/>
                <w:color w:val="000000"/>
                <w:sz w:val="24"/>
              </w:rPr>
              <w:t>Формировать представление об историческом времени и пространстве, об изменчивости и преемственности системы социально – нравственных ценностей;</w:t>
            </w:r>
          </w:p>
          <w:p w:rsidR="00886312" w:rsidRDefault="000133F0">
            <w:pPr>
              <w:shd w:val="clear" w:color="auto" w:fill="FFFFFF"/>
              <w:tabs>
                <w:tab w:val="left" w:pos="10348"/>
              </w:tabs>
              <w:spacing w:after="0" w:line="285" w:lineRule="atLeast"/>
            </w:pPr>
            <w:r>
              <w:rPr>
                <w:rFonts w:ascii="Times New Roman;serif" w:hAnsi="Times New Roman;serif"/>
                <w:color w:val="000000"/>
                <w:sz w:val="24"/>
                <w:szCs w:val="24"/>
              </w:rPr>
              <w:t xml:space="preserve"> Формировать уважительное отношение к памятникам прошлого, потребности общаться с музейными ценностями;</w:t>
            </w:r>
          </w:p>
          <w:p w:rsidR="00886312" w:rsidRDefault="000133F0">
            <w:pPr>
              <w:tabs>
                <w:tab w:val="left" w:pos="10348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Сформировать научные и профессиональные интересы.</w:t>
            </w:r>
          </w:p>
          <w:p w:rsidR="00886312" w:rsidRDefault="00886312">
            <w:pPr>
              <w:tabs>
                <w:tab w:val="left" w:pos="10348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12" w:rsidTr="004E6B91">
        <w:tc>
          <w:tcPr>
            <w:tcW w:w="1947" w:type="dxa"/>
            <w:shd w:val="clear" w:color="auto" w:fill="auto"/>
          </w:tcPr>
          <w:p w:rsidR="00886312" w:rsidRDefault="000133F0" w:rsidP="009C3C39">
            <w:pPr>
              <w:tabs>
                <w:tab w:val="left" w:pos="570"/>
                <w:tab w:val="left" w:pos="10348"/>
              </w:tabs>
              <w:spacing w:after="0" w:line="240" w:lineRule="auto"/>
              <w:ind w:left="318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рабочей программы</w:t>
            </w:r>
          </w:p>
        </w:tc>
        <w:tc>
          <w:tcPr>
            <w:tcW w:w="8877" w:type="dxa"/>
            <w:shd w:val="clear" w:color="auto" w:fill="auto"/>
          </w:tcPr>
          <w:p w:rsidR="00F31A6E" w:rsidRPr="00F31A6E" w:rsidRDefault="000133F0" w:rsidP="00F31A6E">
            <w:pPr>
              <w:numPr>
                <w:ilvl w:val="0"/>
                <w:numId w:val="3"/>
              </w:numPr>
              <w:spacing w:after="0" w:line="240" w:lineRule="auto"/>
              <w:ind w:left="0" w:firstLine="28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A6E" w:rsidRPr="00F31A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Титульный лист</w:t>
            </w:r>
          </w:p>
          <w:p w:rsidR="00F31A6E" w:rsidRPr="00F31A6E" w:rsidRDefault="00F31A6E" w:rsidP="00F31A6E">
            <w:pPr>
              <w:numPr>
                <w:ilvl w:val="0"/>
                <w:numId w:val="3"/>
              </w:numPr>
              <w:spacing w:after="0" w:line="240" w:lineRule="auto"/>
              <w:ind w:left="17" w:firstLine="28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1A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</w:t>
            </w:r>
            <w:bookmarkStart w:id="0" w:name="_GoBack1"/>
            <w:bookmarkEnd w:id="0"/>
            <w:r w:rsidRPr="00F31A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ируемые результаты освоения курса внеурочной деятельности</w:t>
            </w:r>
          </w:p>
          <w:p w:rsidR="00F31A6E" w:rsidRPr="00F31A6E" w:rsidRDefault="00F31A6E" w:rsidP="00F31A6E">
            <w:pPr>
              <w:numPr>
                <w:ilvl w:val="0"/>
                <w:numId w:val="3"/>
              </w:numPr>
              <w:spacing w:after="0" w:line="240" w:lineRule="auto"/>
              <w:ind w:left="17" w:firstLine="28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bookmarkStart w:id="1" w:name="_GoBack"/>
            <w:bookmarkEnd w:id="1"/>
            <w:r w:rsidRPr="00F31A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Содержание курса внеурочной деятельности с указанием форм организации и видов деятельности</w:t>
            </w:r>
          </w:p>
          <w:p w:rsidR="00F31A6E" w:rsidRPr="00F31A6E" w:rsidRDefault="00F31A6E" w:rsidP="00F31A6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1A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4. Календарно-тематическое планирование с указанием количества часов, отводимых на освоение каждого раздела.</w:t>
            </w:r>
          </w:p>
          <w:p w:rsidR="00886312" w:rsidRDefault="00F31A6E" w:rsidP="00F31A6E">
            <w:pPr>
              <w:tabs>
                <w:tab w:val="left" w:pos="10348"/>
              </w:tabs>
              <w:spacing w:after="0" w:line="240" w:lineRule="auto"/>
            </w:pPr>
            <w:r w:rsidRPr="00F31A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5. Лист корректировки рабочей программы внеурочной деятельности.</w:t>
            </w:r>
          </w:p>
        </w:tc>
      </w:tr>
    </w:tbl>
    <w:p w:rsidR="00886312" w:rsidRDefault="00886312">
      <w:pPr>
        <w:tabs>
          <w:tab w:val="left" w:pos="10348"/>
        </w:tabs>
        <w:spacing w:after="0" w:line="240" w:lineRule="auto"/>
      </w:pPr>
    </w:p>
    <w:p w:rsidR="00886312" w:rsidRDefault="0088631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86312">
      <w:footerReference w:type="default" r:id="rId8"/>
      <w:pgSz w:w="11906" w:h="16838"/>
      <w:pgMar w:top="737" w:right="737" w:bottom="737" w:left="73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24E" w:rsidRDefault="0070724E">
      <w:pPr>
        <w:spacing w:after="0" w:line="240" w:lineRule="auto"/>
      </w:pPr>
      <w:r>
        <w:separator/>
      </w:r>
    </w:p>
  </w:endnote>
  <w:endnote w:type="continuationSeparator" w:id="0">
    <w:p w:rsidR="0070724E" w:rsidRDefault="0070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312" w:rsidRDefault="00886312">
    <w:pPr>
      <w:pStyle w:val="ae"/>
      <w:jc w:val="right"/>
      <w:rPr>
        <w:rFonts w:ascii="Times New Roman" w:hAnsi="Times New Roman" w:cs="Times New Roman"/>
        <w:i/>
      </w:rPr>
    </w:pPr>
  </w:p>
  <w:p w:rsidR="00886312" w:rsidRDefault="0088631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24E" w:rsidRDefault="0070724E">
      <w:pPr>
        <w:spacing w:after="0" w:line="240" w:lineRule="auto"/>
      </w:pPr>
      <w:r>
        <w:separator/>
      </w:r>
    </w:p>
  </w:footnote>
  <w:footnote w:type="continuationSeparator" w:id="0">
    <w:p w:rsidR="0070724E" w:rsidRDefault="00707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B4374"/>
    <w:multiLevelType w:val="multilevel"/>
    <w:tmpl w:val="E070D938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6A2F9B"/>
    <w:multiLevelType w:val="multilevel"/>
    <w:tmpl w:val="2A6CD6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75374B9"/>
    <w:multiLevelType w:val="multilevel"/>
    <w:tmpl w:val="6BBC781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6312"/>
    <w:rsid w:val="000133F0"/>
    <w:rsid w:val="004E6B91"/>
    <w:rsid w:val="0070724E"/>
    <w:rsid w:val="00886312"/>
    <w:rsid w:val="009C3C39"/>
    <w:rsid w:val="00C963EC"/>
    <w:rsid w:val="00F3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C340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CC4F04"/>
  </w:style>
  <w:style w:type="character" w:customStyle="1" w:styleId="a5">
    <w:name w:val="Нижний колонтитул Знак"/>
    <w:basedOn w:val="a0"/>
    <w:uiPriority w:val="99"/>
    <w:qFormat/>
    <w:rsid w:val="00CC4F04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Balloon Text"/>
    <w:basedOn w:val="a"/>
    <w:uiPriority w:val="99"/>
    <w:semiHidden/>
    <w:unhideWhenUsed/>
    <w:qFormat/>
    <w:rsid w:val="002C340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450B0"/>
    <w:pPr>
      <w:ind w:left="720"/>
      <w:contextualSpacing/>
    </w:pPr>
  </w:style>
  <w:style w:type="paragraph" w:styleId="ad">
    <w:name w:val="header"/>
    <w:basedOn w:val="a"/>
    <w:uiPriority w:val="99"/>
    <w:semiHidden/>
    <w:unhideWhenUsed/>
    <w:rsid w:val="00CC4F0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CC4F0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styleId="af1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Тест-  Матрицы</vt:lpstr>
    </vt:vector>
  </TitlesOfParts>
  <Company>Microsoft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Тест-  Матрицы</dc:title>
  <dc:subject>регион.матем.</dc:subject>
  <dc:creator>Фёдорова Е.П.</dc:creator>
  <dc:description/>
  <cp:lastModifiedBy>Школа73</cp:lastModifiedBy>
  <cp:revision>12</cp:revision>
  <cp:lastPrinted>2010-05-16T17:23:00Z</cp:lastPrinted>
  <dcterms:created xsi:type="dcterms:W3CDTF">2010-05-16T17:06:00Z</dcterms:created>
  <dcterms:modified xsi:type="dcterms:W3CDTF">2023-11-06T20:49:00Z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