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AE" w:rsidRDefault="00C079B6">
      <w:pPr>
        <w:tabs>
          <w:tab w:val="left" w:pos="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я к рабочей программе внеурочной деятельности</w:t>
      </w:r>
    </w:p>
    <w:tbl>
      <w:tblPr>
        <w:tblStyle w:val="a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7513"/>
      </w:tblGrid>
      <w:tr w:rsidR="00FA78AE">
        <w:tc>
          <w:tcPr>
            <w:tcW w:w="2269" w:type="dxa"/>
          </w:tcPr>
          <w:p w:rsidR="00FA78AE" w:rsidRDefault="00C079B6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512" w:type="dxa"/>
          </w:tcPr>
          <w:p w:rsidR="00FA78AE" w:rsidRDefault="00C079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Спорт-норма жизни</w:t>
            </w:r>
          </w:p>
        </w:tc>
      </w:tr>
      <w:tr w:rsidR="00FA78AE">
        <w:tc>
          <w:tcPr>
            <w:tcW w:w="2269" w:type="dxa"/>
          </w:tcPr>
          <w:p w:rsidR="00FA78AE" w:rsidRDefault="00C079B6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2" w:type="dxa"/>
          </w:tcPr>
          <w:p w:rsidR="00FA78AE" w:rsidRDefault="00C079B6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A78AE">
        <w:tc>
          <w:tcPr>
            <w:tcW w:w="2269" w:type="dxa"/>
          </w:tcPr>
          <w:p w:rsidR="00FA78AE" w:rsidRDefault="00C079B6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512" w:type="dxa"/>
          </w:tcPr>
          <w:p w:rsidR="009A41C8" w:rsidRPr="009A41C8" w:rsidRDefault="009A41C8" w:rsidP="009A41C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1.</w:t>
            </w:r>
            <w:r w:rsidRPr="009A41C8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 (ФГОС НОО) (утверждён приказом Министерства просвещения Российской Федерации от 31 мая 2021 года № 286 "Об утверждении федерального государственного образовательного стандарта начального общего образования", с изменениями, внесенными приказами Министерства просвещения Российской Федерации от 18.07.2022 № 569, от 08.11.2022 № 955)</w:t>
            </w:r>
            <w:proofErr w:type="gramStart"/>
            <w:r w:rsidRPr="009A41C8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9A41C8" w:rsidRPr="009A41C8" w:rsidRDefault="009A41C8" w:rsidP="009A41C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563C1"/>
                <w:spacing w:val="-7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2.</w:t>
            </w:r>
            <w:r w:rsidRPr="009A41C8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Федеральная образовательная программа начального общего образов</w:t>
            </w:r>
            <w:r w:rsidRPr="009A41C8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9A41C8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ния (ФОП НОО) (утверждена приказом Министерства просвещения Росси</w:t>
            </w:r>
            <w:r w:rsidRPr="009A41C8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й</w:t>
            </w:r>
            <w:r w:rsidRPr="009A41C8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ской Федерации от 18 мая 2023 года № 372 «Об утверждении федеральной образовательной программы начального общего образ</w:t>
            </w:r>
            <w:r w:rsidRPr="009A41C8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9A41C8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вания»);</w:t>
            </w:r>
            <w:r w:rsidRPr="009A41C8">
              <w:rPr>
                <w:rFonts w:ascii="Times New Roman" w:eastAsia="Calibri" w:hAnsi="Times New Roman" w:cs="Times New Roman"/>
                <w:color w:val="0563C1"/>
                <w:spacing w:val="-7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A78AE" w:rsidRDefault="009A41C8" w:rsidP="00C079B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3.</w:t>
            </w:r>
            <w:r w:rsidRPr="009A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 и требованиях к структуре, соде</w:t>
            </w:r>
            <w:r w:rsidRPr="009A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и оформлению рабочей программы курсов внеурочной де</w:t>
            </w:r>
            <w:r w:rsidRPr="009A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A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</w:tr>
      <w:tr w:rsidR="00FA78AE">
        <w:tc>
          <w:tcPr>
            <w:tcW w:w="2269" w:type="dxa"/>
          </w:tcPr>
          <w:p w:rsidR="00FA78AE" w:rsidRDefault="00C079B6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обеспечение курса</w:t>
            </w:r>
          </w:p>
        </w:tc>
        <w:tc>
          <w:tcPr>
            <w:tcW w:w="7512" w:type="dxa"/>
          </w:tcPr>
          <w:p w:rsidR="00F05D4E" w:rsidRPr="00F05D4E" w:rsidRDefault="00F05D4E" w:rsidP="00743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05D4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F0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Назаренко Л. Д. Оздоровительные основы физических упражнений; </w:t>
            </w:r>
            <w:proofErr w:type="spellStart"/>
            <w:r w:rsidRPr="00F0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F0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Москва, 2017.</w:t>
            </w:r>
          </w:p>
          <w:p w:rsidR="00F05D4E" w:rsidRPr="00F05D4E" w:rsidRDefault="00F05D4E" w:rsidP="00743A9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0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Панкеев И. Русские народные игры.- Москва, 2008.</w:t>
            </w:r>
          </w:p>
          <w:p w:rsidR="00F05D4E" w:rsidRPr="00F05D4E" w:rsidRDefault="00F05D4E" w:rsidP="00743A9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.Степаненкова Э. Я., Сборник подвижных игр. - СПб</w:t>
            </w:r>
            <w:proofErr w:type="gramStart"/>
            <w:r w:rsidRPr="00F0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0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Речь, 2016.</w:t>
            </w:r>
          </w:p>
          <w:p w:rsidR="00F05D4E" w:rsidRPr="00F05D4E" w:rsidRDefault="00F05D4E" w:rsidP="00F05D4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5D4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Технические средства обучения и оборудования кабинетов:</w:t>
            </w:r>
          </w:p>
          <w:p w:rsidR="00F05D4E" w:rsidRPr="00F05D4E" w:rsidRDefault="00F05D4E" w:rsidP="00F05D4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4E">
              <w:rPr>
                <w:rFonts w:ascii="Times New Roman" w:eastAsia="Calibri" w:hAnsi="Times New Roman" w:cs="Times New Roman"/>
                <w:sz w:val="24"/>
                <w:szCs w:val="24"/>
              </w:rPr>
              <w:t>1.Ноутбук.</w:t>
            </w:r>
          </w:p>
          <w:p w:rsidR="00F05D4E" w:rsidRPr="00F05D4E" w:rsidRDefault="00F05D4E" w:rsidP="00F05D4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4E">
              <w:rPr>
                <w:rFonts w:ascii="Times New Roman" w:eastAsia="Calibri" w:hAnsi="Times New Roman" w:cs="Times New Roman"/>
                <w:sz w:val="24"/>
                <w:szCs w:val="24"/>
              </w:rPr>
              <w:t>2.Мультимедийный проектор.</w:t>
            </w:r>
          </w:p>
          <w:p w:rsidR="00FA78AE" w:rsidRDefault="00F05D4E" w:rsidP="00F05D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4E">
              <w:rPr>
                <w:rFonts w:ascii="Times New Roman" w:eastAsia="Calibri" w:hAnsi="Times New Roman" w:cs="Times New Roman"/>
                <w:sz w:val="24"/>
                <w:szCs w:val="24"/>
              </w:rPr>
              <w:t>3.Экспозиционный экран.</w:t>
            </w:r>
          </w:p>
        </w:tc>
      </w:tr>
      <w:tr w:rsidR="00FA78AE">
        <w:tc>
          <w:tcPr>
            <w:tcW w:w="2269" w:type="dxa"/>
          </w:tcPr>
          <w:p w:rsidR="00FA78AE" w:rsidRDefault="00C079B6">
            <w:pPr>
              <w:widowControl w:val="0"/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часов, отпущенных на занятия, продолжительность одного занятия.</w:t>
            </w:r>
          </w:p>
        </w:tc>
        <w:tc>
          <w:tcPr>
            <w:tcW w:w="7512" w:type="dxa"/>
          </w:tcPr>
          <w:p w:rsidR="00FA78AE" w:rsidRDefault="00C07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составлена из расчёта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оличества часов, отведённых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внеурочную деятельность, 1 раз в неделю по 1 часу,  34 часа в год.</w:t>
            </w:r>
          </w:p>
          <w:p w:rsidR="00FA78AE" w:rsidRDefault="00FA78AE">
            <w:pPr>
              <w:pStyle w:val="ab"/>
              <w:widowControl w:val="0"/>
              <w:spacing w:beforeAutospacing="0" w:after="0" w:afterAutospacing="0"/>
              <w:ind w:firstLine="709"/>
              <w:jc w:val="both"/>
              <w:rPr>
                <w:i/>
              </w:rPr>
            </w:pPr>
          </w:p>
        </w:tc>
      </w:tr>
      <w:tr w:rsidR="00FA78AE">
        <w:tc>
          <w:tcPr>
            <w:tcW w:w="2269" w:type="dxa"/>
          </w:tcPr>
          <w:p w:rsidR="00FA78AE" w:rsidRDefault="00C079B6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7512" w:type="dxa"/>
          </w:tcPr>
          <w:p w:rsidR="00FA78AE" w:rsidRDefault="00C079B6" w:rsidP="0037602B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Данная программа направлена на формирование, сохранение и укрепления здоровья младших школьников. Подвижная игра - осмысленная деятельность, направленная на</w:t>
            </w:r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 достижение конкретных двигательных задач в быстроменяющихся условиях. Подвижная игра — одно из важных сре</w:t>
            </w:r>
            <w:proofErr w:type="gramStart"/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дств вс</w:t>
            </w:r>
            <w:proofErr w:type="gramEnd"/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естороннего воспитания детей. Характерная ее особенность — комплексность воздействия на организм и на все стороны личности ребенка: в игре одно</w:t>
            </w:r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временно осуществляется физическое, умственное, нравственное, эстетическое и трудовое воспитание. 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</w:t>
            </w:r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 всех органов и систем. Возникающие в игре неожиданные ситуации приучают детей целесообразно использовать приобретенные двигательные навыки. В подвижных играх создаются наиболее благоприятные условия для развития физических качеств.</w:t>
            </w:r>
          </w:p>
          <w:p w:rsidR="00FA78AE" w:rsidRDefault="00C079B6" w:rsidP="0037602B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Цель программы:</w:t>
            </w:r>
          </w:p>
          <w:p w:rsidR="00FA78AE" w:rsidRDefault="00C079B6" w:rsidP="0037602B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всестороннего развития личности ребенка, на основе физического развития, укрепления здоровья, освоения культурного наследия русского народа.</w:t>
            </w:r>
          </w:p>
          <w:p w:rsidR="00FA78AE" w:rsidRDefault="00C079B6" w:rsidP="0037602B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наиболее благоприятных условий для формирования у младших школьников отношения к здоровому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разу жизни как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одному из главных путей в достижении успеха.</w:t>
            </w:r>
          </w:p>
          <w:p w:rsidR="00FA78AE" w:rsidRDefault="00C079B6" w:rsidP="0037602B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FA78AE" w:rsidRDefault="00C079B6" w:rsidP="0037602B">
            <w:pPr>
              <w:widowControl w:val="0"/>
              <w:tabs>
                <w:tab w:val="left" w:pos="426"/>
              </w:tabs>
              <w:spacing w:after="0" w:line="240" w:lineRule="auto"/>
              <w:ind w:right="5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u w:val="single"/>
              </w:rPr>
              <w:t>Образовательные:</w:t>
            </w:r>
          </w:p>
          <w:p w:rsidR="00FA78AE" w:rsidRDefault="00C079B6" w:rsidP="0037602B">
            <w:pPr>
              <w:pStyle w:val="a7"/>
              <w:widowControl w:val="0"/>
              <w:tabs>
                <w:tab w:val="left" w:pos="426"/>
              </w:tabs>
              <w:spacing w:after="0" w:line="240" w:lineRule="auto"/>
              <w:ind w:right="5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- формирование знаний и представлений о здоровом образе жизни;</w:t>
            </w:r>
          </w:p>
          <w:p w:rsidR="00FA78AE" w:rsidRDefault="00C079B6" w:rsidP="0037602B">
            <w:pPr>
              <w:pStyle w:val="a7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развитие познавательного интереса к русским народным играм, включение их в познавательную деятельность;</w:t>
            </w:r>
          </w:p>
          <w:p w:rsidR="00FA78AE" w:rsidRDefault="00C079B6" w:rsidP="0037602B">
            <w:pPr>
              <w:pStyle w:val="a7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основ умения учиться и способности к организации своей деятельности;</w:t>
            </w:r>
          </w:p>
          <w:p w:rsidR="00FA78AE" w:rsidRDefault="00C079B6" w:rsidP="0037602B">
            <w:pPr>
              <w:pStyle w:val="a7"/>
              <w:widowControl w:val="0"/>
              <w:spacing w:after="0" w:line="240" w:lineRule="auto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u w:val="single"/>
              </w:rPr>
              <w:t>Развивающие</w:t>
            </w:r>
          </w:p>
          <w:p w:rsidR="00FA78AE" w:rsidRDefault="00C079B6" w:rsidP="0037602B">
            <w:pPr>
              <w:pStyle w:val="a7"/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- духовно-нравственное развитие и воспитание обучающихся, предусматривающее принятие ими моральных норм, нравственных установок;</w:t>
            </w:r>
          </w:p>
          <w:p w:rsidR="00FA78AE" w:rsidRDefault="00C079B6" w:rsidP="0037602B">
            <w:pPr>
              <w:pStyle w:val="a7"/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 xml:space="preserve">- развитие статистического и </w:t>
            </w:r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динамического равновесия, развитие глазомера и чувства расстояния;</w:t>
            </w:r>
          </w:p>
          <w:p w:rsidR="00FA78AE" w:rsidRDefault="00C079B6" w:rsidP="0037602B">
            <w:pPr>
              <w:pStyle w:val="a7"/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организовывать и играть в подвижные игры на развитие основных физических качеств, с использованием технических приёмов из спортивных игр;</w:t>
            </w:r>
          </w:p>
          <w:p w:rsidR="00FA78AE" w:rsidRDefault="00C079B6" w:rsidP="0037602B">
            <w:pPr>
              <w:widowControl w:val="0"/>
              <w:tabs>
                <w:tab w:val="left" w:pos="426"/>
              </w:tabs>
              <w:spacing w:after="0" w:line="240" w:lineRule="auto"/>
              <w:ind w:right="5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u w:val="single"/>
              </w:rPr>
              <w:t>Воспитательные</w:t>
            </w:r>
          </w:p>
          <w:p w:rsidR="00FA78AE" w:rsidRDefault="00C079B6" w:rsidP="0037602B">
            <w:pPr>
              <w:pStyle w:val="a7"/>
              <w:widowControl w:val="0"/>
              <w:tabs>
                <w:tab w:val="left" w:pos="426"/>
              </w:tabs>
              <w:spacing w:after="0" w:line="240" w:lineRule="auto"/>
              <w:ind w:right="5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- развитие внимательности, как чер</w:t>
            </w:r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ты характера, свойства личности;</w:t>
            </w:r>
          </w:p>
          <w:p w:rsidR="00FA78AE" w:rsidRDefault="00C079B6" w:rsidP="0037602B">
            <w:pPr>
              <w:pStyle w:val="a7"/>
              <w:widowControl w:val="0"/>
              <w:tabs>
                <w:tab w:val="left" w:pos="426"/>
              </w:tabs>
              <w:spacing w:after="0" w:line="240" w:lineRule="auto"/>
              <w:ind w:right="5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воспитание чувства коллективизма;</w:t>
            </w:r>
          </w:p>
          <w:p w:rsidR="00FA78AE" w:rsidRDefault="00C079B6" w:rsidP="0037602B">
            <w:pPr>
              <w:pStyle w:val="a7"/>
              <w:widowControl w:val="0"/>
              <w:tabs>
                <w:tab w:val="left" w:pos="426"/>
              </w:tabs>
              <w:spacing w:after="0" w:line="240" w:lineRule="auto"/>
              <w:ind w:right="52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      </w:r>
          </w:p>
          <w:p w:rsidR="00FA78AE" w:rsidRDefault="00C079B6" w:rsidP="0037602B">
            <w:pPr>
              <w:widowControl w:val="0"/>
              <w:tabs>
                <w:tab w:val="left" w:pos="426"/>
              </w:tabs>
              <w:spacing w:after="0" w:line="240" w:lineRule="auto"/>
              <w:ind w:right="5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u w:val="single"/>
              </w:rPr>
              <w:t>Оздоровительные</w:t>
            </w:r>
          </w:p>
          <w:p w:rsidR="00FA78AE" w:rsidRDefault="00C079B6" w:rsidP="0037602B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укрепление физического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духовного здоровья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A78AE" w:rsidRDefault="00C079B6" w:rsidP="0037602B">
            <w:pPr>
              <w:pStyle w:val="a7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установки на здоровый образ жизни;</w:t>
            </w:r>
          </w:p>
        </w:tc>
      </w:tr>
      <w:tr w:rsidR="00FA78AE">
        <w:tc>
          <w:tcPr>
            <w:tcW w:w="2269" w:type="dxa"/>
          </w:tcPr>
          <w:p w:rsidR="00FA78AE" w:rsidRDefault="00C079B6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рабочей программы</w:t>
            </w:r>
          </w:p>
        </w:tc>
        <w:tc>
          <w:tcPr>
            <w:tcW w:w="7512" w:type="dxa"/>
          </w:tcPr>
          <w:p w:rsidR="00FA78AE" w:rsidRDefault="00C079B6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Титульный лист</w:t>
            </w:r>
          </w:p>
          <w:p w:rsidR="00FA78AE" w:rsidRDefault="00C079B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</w:t>
            </w:r>
          </w:p>
          <w:p w:rsidR="00FA78AE" w:rsidRDefault="00C079B6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освоения курса внеурочной деятельности</w:t>
            </w:r>
          </w:p>
          <w:p w:rsidR="00FA78AE" w:rsidRDefault="00C079B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курса внеурочной деятельности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указанием форм организации и видов деятельности</w:t>
            </w:r>
          </w:p>
          <w:p w:rsidR="00FA78AE" w:rsidRDefault="00C07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4.Календарно-тематическое планирование с указанием количества часов, отводимых на освоение каждого раздела.</w:t>
            </w:r>
          </w:p>
          <w:p w:rsidR="00FA78AE" w:rsidRDefault="00C079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5. Лист корректировки рабочей программы внеурочной деятельности.</w:t>
            </w:r>
          </w:p>
        </w:tc>
      </w:tr>
    </w:tbl>
    <w:p w:rsidR="00FA78AE" w:rsidRDefault="00FA78AE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8AE" w:rsidRDefault="00FA78AE">
      <w:pPr>
        <w:spacing w:after="0" w:line="240" w:lineRule="auto"/>
      </w:pPr>
    </w:p>
    <w:sectPr w:rsidR="00FA78A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79FA"/>
    <w:multiLevelType w:val="multilevel"/>
    <w:tmpl w:val="8CE0E3B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47984D53"/>
    <w:multiLevelType w:val="multilevel"/>
    <w:tmpl w:val="415CB49C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516D787D"/>
    <w:multiLevelType w:val="multilevel"/>
    <w:tmpl w:val="56BCFB3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>
    <w:nsid w:val="54626AAB"/>
    <w:multiLevelType w:val="hybridMultilevel"/>
    <w:tmpl w:val="B4743ECE"/>
    <w:lvl w:ilvl="0" w:tplc="C5F28A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6C4C1B"/>
    <w:multiLevelType w:val="multilevel"/>
    <w:tmpl w:val="BE16FDA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">
    <w:nsid w:val="6D036271"/>
    <w:multiLevelType w:val="multilevel"/>
    <w:tmpl w:val="B40228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24A4A03"/>
    <w:multiLevelType w:val="multilevel"/>
    <w:tmpl w:val="0FC677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2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AE"/>
    <w:rsid w:val="0037602B"/>
    <w:rsid w:val="00743A9E"/>
    <w:rsid w:val="009A41C8"/>
    <w:rsid w:val="00C079B6"/>
    <w:rsid w:val="00F05D4E"/>
    <w:rsid w:val="00FA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E3D89"/>
    <w:rPr>
      <w:color w:val="0000FF" w:themeColor="hyperlink"/>
      <w:u w:val="single"/>
    </w:rPr>
  </w:style>
  <w:style w:type="character" w:customStyle="1" w:styleId="c5">
    <w:name w:val="c5"/>
    <w:basedOn w:val="a0"/>
    <w:qFormat/>
    <w:rsid w:val="00C6608B"/>
  </w:style>
  <w:style w:type="character" w:customStyle="1" w:styleId="c10">
    <w:name w:val="c10"/>
    <w:basedOn w:val="a0"/>
    <w:qFormat/>
    <w:rsid w:val="00C6608B"/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rmal (Web)"/>
    <w:basedOn w:val="a"/>
    <w:unhideWhenUsed/>
    <w:qFormat/>
    <w:rsid w:val="00FE3D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E3D89"/>
    <w:pPr>
      <w:ind w:left="720"/>
      <w:contextualSpacing/>
    </w:pPr>
  </w:style>
  <w:style w:type="table" w:styleId="ad">
    <w:name w:val="Table Grid"/>
    <w:basedOn w:val="a1"/>
    <w:uiPriority w:val="59"/>
    <w:rsid w:val="00FE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E3D89"/>
    <w:rPr>
      <w:color w:val="0000FF" w:themeColor="hyperlink"/>
      <w:u w:val="single"/>
    </w:rPr>
  </w:style>
  <w:style w:type="character" w:customStyle="1" w:styleId="c5">
    <w:name w:val="c5"/>
    <w:basedOn w:val="a0"/>
    <w:qFormat/>
    <w:rsid w:val="00C6608B"/>
  </w:style>
  <w:style w:type="character" w:customStyle="1" w:styleId="c10">
    <w:name w:val="c10"/>
    <w:basedOn w:val="a0"/>
    <w:qFormat/>
    <w:rsid w:val="00C6608B"/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rmal (Web)"/>
    <w:basedOn w:val="a"/>
    <w:unhideWhenUsed/>
    <w:qFormat/>
    <w:rsid w:val="00FE3D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E3D89"/>
    <w:pPr>
      <w:ind w:left="720"/>
      <w:contextualSpacing/>
    </w:pPr>
  </w:style>
  <w:style w:type="table" w:styleId="ad">
    <w:name w:val="Table Grid"/>
    <w:basedOn w:val="a1"/>
    <w:uiPriority w:val="59"/>
    <w:rsid w:val="00FE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631</Words>
  <Characters>3598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Школа73</cp:lastModifiedBy>
  <cp:revision>32</cp:revision>
  <cp:lastPrinted>2019-09-19T13:15:00Z</cp:lastPrinted>
  <dcterms:created xsi:type="dcterms:W3CDTF">2018-11-05T07:37:00Z</dcterms:created>
  <dcterms:modified xsi:type="dcterms:W3CDTF">2023-11-05T20:33:00Z</dcterms:modified>
  <dc:language>ru-RU</dc:language>
</cp:coreProperties>
</file>