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65"/>
        <w:gridCol w:w="7117"/>
      </w:tblGrid>
      <w:tr w:rsidR="007E2728">
        <w:trPr>
          <w:trHeight w:val="277"/>
        </w:trPr>
        <w:tc>
          <w:tcPr>
            <w:tcW w:w="2665" w:type="dxa"/>
          </w:tcPr>
          <w:p w:rsidR="007E2728" w:rsidRDefault="00A118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Предмет</w:t>
            </w:r>
          </w:p>
        </w:tc>
        <w:tc>
          <w:tcPr>
            <w:tcW w:w="7117" w:type="dxa"/>
          </w:tcPr>
          <w:p w:rsidR="007E2728" w:rsidRDefault="00A118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Жизнедеятельности</w:t>
            </w:r>
          </w:p>
        </w:tc>
      </w:tr>
      <w:tr w:rsidR="007E2728">
        <w:trPr>
          <w:trHeight w:val="277"/>
        </w:trPr>
        <w:tc>
          <w:tcPr>
            <w:tcW w:w="2665" w:type="dxa"/>
          </w:tcPr>
          <w:p w:rsidR="007E2728" w:rsidRDefault="00A118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Класс</w:t>
            </w:r>
          </w:p>
        </w:tc>
        <w:tc>
          <w:tcPr>
            <w:tcW w:w="7117" w:type="dxa"/>
          </w:tcPr>
          <w:p w:rsidR="007E2728" w:rsidRDefault="00A118D3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pacing w:val="-5"/>
                <w:sz w:val="24"/>
              </w:rPr>
              <w:t>11</w:t>
            </w:r>
          </w:p>
        </w:tc>
      </w:tr>
      <w:tr w:rsidR="007E2728">
        <w:trPr>
          <w:trHeight w:val="3590"/>
        </w:trPr>
        <w:tc>
          <w:tcPr>
            <w:tcW w:w="2665" w:type="dxa"/>
          </w:tcPr>
          <w:p w:rsidR="007E2728" w:rsidRDefault="00A118D3">
            <w:pPr>
              <w:pStyle w:val="TableParagraph"/>
              <w:spacing w:line="237" w:lineRule="auto"/>
              <w:ind w:right="582"/>
              <w:rPr>
                <w:sz w:val="24"/>
              </w:rPr>
            </w:pPr>
            <w:r>
              <w:rPr>
                <w:spacing w:val="-2"/>
                <w:sz w:val="24"/>
              </w:rPr>
              <w:t>Нормативные документы</w:t>
            </w:r>
          </w:p>
        </w:tc>
        <w:tc>
          <w:tcPr>
            <w:tcW w:w="7117" w:type="dxa"/>
          </w:tcPr>
          <w:p w:rsidR="00A3125D" w:rsidRDefault="00A3125D" w:rsidP="00A3125D">
            <w:pPr>
              <w:pStyle w:val="TableParagraph"/>
              <w:numPr>
                <w:ilvl w:val="0"/>
                <w:numId w:val="6"/>
              </w:numPr>
              <w:tabs>
                <w:tab w:val="left" w:pos="351"/>
              </w:tabs>
              <w:spacing w:line="237" w:lineRule="auto"/>
              <w:ind w:left="351" w:right="238"/>
              <w:rPr>
                <w:sz w:val="24"/>
              </w:rPr>
            </w:pPr>
            <w:r>
              <w:rPr>
                <w:sz w:val="24"/>
              </w:rPr>
              <w:t>Федеральный Закон от 29.12.2012№ 273-ФЗ «Об образовании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(с изменениями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дополнениями).</w:t>
            </w:r>
          </w:p>
          <w:p w:rsidR="00A3125D" w:rsidRPr="0064491F" w:rsidRDefault="00A3125D" w:rsidP="00A3125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spacing w:after="200" w:line="276" w:lineRule="auto"/>
              <w:ind w:left="351"/>
              <w:contextualSpacing/>
              <w:jc w:val="both"/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</w:pPr>
            <w:r w:rsidRPr="0064491F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Федеральный государственный образовательный стандарт среднего общего образования, утверждённый Приказом Министерства просвещения Российской Федерации от 17.05.2012 г. № 413«Об утверждении федерального государственного образовательного стандарта среднего общего образования» (в ред.  приказа Министерства просвещения Российской Федерации от 11.12.2020 № 712);</w:t>
            </w:r>
          </w:p>
          <w:p w:rsidR="00A3125D" w:rsidRPr="0064491F" w:rsidRDefault="00A3125D" w:rsidP="00A3125D">
            <w:pPr>
              <w:pStyle w:val="a3"/>
              <w:widowControl/>
              <w:numPr>
                <w:ilvl w:val="0"/>
                <w:numId w:val="6"/>
              </w:numPr>
              <w:autoSpaceDE/>
              <w:autoSpaceDN/>
              <w:spacing w:line="276" w:lineRule="auto"/>
              <w:ind w:left="351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491F">
              <w:rPr>
                <w:rFonts w:ascii="Times New Roman" w:hAnsi="Times New Roman"/>
                <w:spacing w:val="-7"/>
                <w:sz w:val="24"/>
                <w:szCs w:val="24"/>
                <w:lang w:eastAsia="ru-RU"/>
              </w:rPr>
              <w:t>Федеральная образовательная программа среднего общего образования, утвержденная приказом Министерства просвещения Российской Федерации от 18.05.2023 г. № 371. </w:t>
            </w:r>
          </w:p>
          <w:p w:rsidR="00A3125D" w:rsidRDefault="00A3125D" w:rsidP="00A3125D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5" w:line="237" w:lineRule="auto"/>
              <w:ind w:left="351" w:right="931"/>
              <w:rPr>
                <w:sz w:val="24"/>
              </w:rPr>
            </w:pPr>
            <w:r>
              <w:rPr>
                <w:sz w:val="24"/>
              </w:rPr>
              <w:t>Основная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образовательная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МОУ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Володарской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СШ.</w:t>
            </w:r>
          </w:p>
          <w:p w:rsidR="00A3125D" w:rsidRDefault="00A3125D" w:rsidP="00A3125D">
            <w:pPr>
              <w:pStyle w:val="TableParagraph"/>
              <w:numPr>
                <w:ilvl w:val="0"/>
                <w:numId w:val="6"/>
              </w:numPr>
              <w:tabs>
                <w:tab w:val="left" w:pos="356"/>
              </w:tabs>
              <w:spacing w:before="6" w:line="237" w:lineRule="auto"/>
              <w:ind w:left="351" w:right="486"/>
              <w:rPr>
                <w:sz w:val="24"/>
              </w:rPr>
            </w:pPr>
            <w:r>
              <w:rPr>
                <w:sz w:val="24"/>
              </w:rPr>
              <w:t>Положение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требованиях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структуре,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оформлению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</w:p>
          <w:p w:rsidR="007E2728" w:rsidRDefault="00A3125D" w:rsidP="00A3125D">
            <w:pPr>
              <w:pStyle w:val="TableParagraph"/>
              <w:spacing w:before="3" w:line="261" w:lineRule="exact"/>
              <w:rPr>
                <w:sz w:val="24"/>
              </w:rPr>
            </w:pPr>
            <w:r>
              <w:rPr>
                <w:sz w:val="24"/>
              </w:rPr>
              <w:t>предметов, курсов.</w:t>
            </w:r>
            <w:bookmarkStart w:id="0" w:name="_GoBack"/>
            <w:bookmarkEnd w:id="0"/>
          </w:p>
        </w:tc>
      </w:tr>
      <w:tr w:rsidR="007E2728">
        <w:trPr>
          <w:trHeight w:val="1104"/>
        </w:trPr>
        <w:tc>
          <w:tcPr>
            <w:tcW w:w="2665" w:type="dxa"/>
          </w:tcPr>
          <w:p w:rsidR="007E2728" w:rsidRDefault="00A118D3">
            <w:pPr>
              <w:pStyle w:val="TableParagraph"/>
              <w:spacing w:line="242" w:lineRule="auto"/>
              <w:rPr>
                <w:sz w:val="24"/>
              </w:rPr>
            </w:pPr>
            <w:r>
              <w:rPr>
                <w:spacing w:val="-2"/>
                <w:sz w:val="24"/>
              </w:rPr>
              <w:t>Учебно-методический комплекс</w:t>
            </w:r>
          </w:p>
        </w:tc>
        <w:tc>
          <w:tcPr>
            <w:tcW w:w="7117" w:type="dxa"/>
          </w:tcPr>
          <w:p w:rsidR="007E2728" w:rsidRDefault="00A11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классы/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Ким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С.В., Горский В.А., Общество с ограниченной ответственностью Издательский центр «ВЕНТАНА-ГРАФ»; Акционерное общество</w:t>
            </w:r>
          </w:p>
          <w:p w:rsidR="007E2728" w:rsidRDefault="00A118D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«Издательство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«Просвещение»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2021</w:t>
            </w:r>
          </w:p>
        </w:tc>
      </w:tr>
      <w:tr w:rsidR="007E2728">
        <w:trPr>
          <w:trHeight w:val="1382"/>
        </w:trPr>
        <w:tc>
          <w:tcPr>
            <w:tcW w:w="2665" w:type="dxa"/>
          </w:tcPr>
          <w:p w:rsidR="007E2728" w:rsidRDefault="00A118D3">
            <w:pPr>
              <w:pStyle w:val="TableParagraph"/>
              <w:tabs>
                <w:tab w:val="left" w:pos="1622"/>
              </w:tabs>
              <w:ind w:right="98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>Место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 xml:space="preserve">учебного </w:t>
            </w:r>
            <w:r>
              <w:rPr>
                <w:sz w:val="24"/>
              </w:rPr>
              <w:t xml:space="preserve">предмета в учебном </w:t>
            </w:r>
            <w:r>
              <w:rPr>
                <w:spacing w:val="-4"/>
                <w:sz w:val="24"/>
              </w:rPr>
              <w:t>плане</w:t>
            </w:r>
          </w:p>
        </w:tc>
        <w:tc>
          <w:tcPr>
            <w:tcW w:w="7117" w:type="dxa"/>
          </w:tcPr>
          <w:p w:rsidR="007E2728" w:rsidRDefault="00A118D3">
            <w:pPr>
              <w:pStyle w:val="TableParagraph"/>
              <w:ind w:left="221" w:right="8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На изучение предмета “ Основы Безопасности </w:t>
            </w:r>
            <w:proofErr w:type="gramStart"/>
            <w:r>
              <w:rPr>
                <w:sz w:val="24"/>
              </w:rPr>
              <w:t>Жизнедеятельности ”на</w:t>
            </w:r>
            <w:proofErr w:type="gramEnd"/>
            <w:r>
              <w:rPr>
                <w:sz w:val="24"/>
              </w:rPr>
              <w:t xml:space="preserve"> </w:t>
            </w:r>
            <w:r>
              <w:rPr>
                <w:sz w:val="24"/>
              </w:rPr>
              <w:t>ступени среднего общего образования отводится 68 часов:</w:t>
            </w:r>
          </w:p>
          <w:p w:rsidR="007E2728" w:rsidRDefault="00A118D3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ind w:left="253" w:hanging="143"/>
              <w:jc w:val="both"/>
              <w:rPr>
                <w:sz w:val="24"/>
              </w:rPr>
            </w:pPr>
            <w:r>
              <w:rPr>
                <w:sz w:val="24"/>
              </w:rPr>
              <w:t>10 класс–34 часа 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2"/>
                <w:sz w:val="24"/>
              </w:rPr>
              <w:t xml:space="preserve"> неделю);</w:t>
            </w:r>
          </w:p>
          <w:p w:rsidR="007E2728" w:rsidRDefault="00A118D3">
            <w:pPr>
              <w:pStyle w:val="TableParagraph"/>
              <w:numPr>
                <w:ilvl w:val="0"/>
                <w:numId w:val="4"/>
              </w:numPr>
              <w:tabs>
                <w:tab w:val="left" w:pos="253"/>
              </w:tabs>
              <w:spacing w:line="261" w:lineRule="exact"/>
              <w:ind w:left="253" w:hanging="143"/>
              <w:jc w:val="both"/>
              <w:rPr>
                <w:sz w:val="24"/>
              </w:rPr>
            </w:pPr>
            <w:r>
              <w:rPr>
                <w:sz w:val="24"/>
              </w:rPr>
              <w:t>11 класс–34 часа (1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час в</w:t>
            </w:r>
            <w:r>
              <w:rPr>
                <w:spacing w:val="-2"/>
                <w:sz w:val="24"/>
              </w:rPr>
              <w:t xml:space="preserve"> неделю);</w:t>
            </w:r>
          </w:p>
        </w:tc>
      </w:tr>
      <w:tr w:rsidR="007E2728">
        <w:trPr>
          <w:trHeight w:val="1104"/>
        </w:trPr>
        <w:tc>
          <w:tcPr>
            <w:tcW w:w="2665" w:type="dxa"/>
          </w:tcPr>
          <w:p w:rsidR="007E2728" w:rsidRDefault="00A11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Формы аттестации учебных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 </w:t>
            </w:r>
            <w:r>
              <w:rPr>
                <w:spacing w:val="-2"/>
                <w:sz w:val="24"/>
              </w:rPr>
              <w:t>достижений</w:t>
            </w:r>
          </w:p>
          <w:p w:rsidR="007E2728" w:rsidRDefault="00A118D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обучающихся</w:t>
            </w:r>
          </w:p>
        </w:tc>
        <w:tc>
          <w:tcPr>
            <w:tcW w:w="7117" w:type="dxa"/>
          </w:tcPr>
          <w:p w:rsidR="007E2728" w:rsidRDefault="00A118D3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Формы аттестации учебных результатов и </w:t>
            </w:r>
            <w:proofErr w:type="gramStart"/>
            <w:r>
              <w:rPr>
                <w:sz w:val="24"/>
              </w:rPr>
              <w:t>достижений</w:t>
            </w:r>
            <w:proofErr w:type="gramEnd"/>
            <w:r>
              <w:rPr>
                <w:sz w:val="24"/>
              </w:rPr>
              <w:t xml:space="preserve"> обучающихся регламентируются Положением о формах, периодичности,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порядке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текущего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контроля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успеваемости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E2728" w:rsidRDefault="00A118D3">
            <w:pPr>
              <w:pStyle w:val="TableParagraph"/>
              <w:spacing w:line="261" w:lineRule="exact"/>
              <w:rPr>
                <w:sz w:val="24"/>
              </w:rPr>
            </w:pPr>
            <w:r>
              <w:rPr>
                <w:sz w:val="24"/>
              </w:rPr>
              <w:t>промежуточной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аттестации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обучающихся.</w:t>
            </w:r>
          </w:p>
        </w:tc>
      </w:tr>
      <w:tr w:rsidR="007E2728">
        <w:trPr>
          <w:trHeight w:val="3864"/>
        </w:trPr>
        <w:tc>
          <w:tcPr>
            <w:tcW w:w="2665" w:type="dxa"/>
          </w:tcPr>
          <w:p w:rsidR="007E2728" w:rsidRDefault="00A118D3">
            <w:pPr>
              <w:pStyle w:val="TableParagraph"/>
              <w:spacing w:line="242" w:lineRule="auto"/>
              <w:ind w:right="582"/>
              <w:rPr>
                <w:sz w:val="24"/>
              </w:rPr>
            </w:pPr>
            <w:r>
              <w:rPr>
                <w:sz w:val="24"/>
              </w:rPr>
              <w:t>Структура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рабочей </w:t>
            </w:r>
            <w:r>
              <w:rPr>
                <w:spacing w:val="-2"/>
                <w:sz w:val="24"/>
              </w:rPr>
              <w:t>программы</w:t>
            </w:r>
          </w:p>
        </w:tc>
        <w:tc>
          <w:tcPr>
            <w:tcW w:w="7117" w:type="dxa"/>
          </w:tcPr>
          <w:p w:rsidR="007E2728" w:rsidRDefault="00A118D3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line="268" w:lineRule="exact"/>
              <w:ind w:left="354" w:hanging="244"/>
              <w:rPr>
                <w:sz w:val="24"/>
              </w:rPr>
            </w:pPr>
            <w:r>
              <w:rPr>
                <w:sz w:val="24"/>
              </w:rPr>
              <w:t>Титульный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лист.</w:t>
            </w:r>
          </w:p>
          <w:p w:rsidR="007E2728" w:rsidRDefault="00A118D3">
            <w:pPr>
              <w:pStyle w:val="TableParagraph"/>
              <w:numPr>
                <w:ilvl w:val="0"/>
                <w:numId w:val="3"/>
              </w:numPr>
              <w:tabs>
                <w:tab w:val="left" w:pos="354"/>
              </w:tabs>
              <w:spacing w:before="2" w:line="275" w:lineRule="exact"/>
              <w:ind w:left="354" w:hanging="244"/>
              <w:rPr>
                <w:sz w:val="24"/>
              </w:rPr>
            </w:pPr>
            <w:r>
              <w:rPr>
                <w:sz w:val="24"/>
              </w:rPr>
              <w:t>Пояснительная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записка:</w:t>
            </w:r>
          </w:p>
          <w:p w:rsidR="007E2728" w:rsidRDefault="00A118D3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spacing w:line="275" w:lineRule="exact"/>
              <w:ind w:left="531" w:hanging="421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характеристика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предмета</w:t>
            </w:r>
          </w:p>
          <w:p w:rsidR="007E2728" w:rsidRDefault="00A118D3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spacing w:before="3" w:line="275" w:lineRule="exact"/>
              <w:ind w:left="531" w:hanging="421"/>
              <w:rPr>
                <w:sz w:val="24"/>
              </w:rPr>
            </w:pPr>
            <w:r>
              <w:rPr>
                <w:sz w:val="24"/>
              </w:rPr>
              <w:t>Цели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</w:t>
            </w:r>
          </w:p>
          <w:p w:rsidR="007E2728" w:rsidRDefault="00A118D3">
            <w:pPr>
              <w:pStyle w:val="TableParagraph"/>
              <w:numPr>
                <w:ilvl w:val="1"/>
                <w:numId w:val="3"/>
              </w:numPr>
              <w:tabs>
                <w:tab w:val="left" w:pos="531"/>
              </w:tabs>
              <w:spacing w:line="275" w:lineRule="exact"/>
              <w:ind w:left="531" w:hanging="421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плане</w:t>
            </w:r>
          </w:p>
          <w:p w:rsidR="007E2728" w:rsidRDefault="00A118D3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before="3" w:line="275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предмета.</w:t>
            </w:r>
          </w:p>
          <w:p w:rsidR="007E2728" w:rsidRDefault="00A118D3">
            <w:pPr>
              <w:pStyle w:val="TableParagraph"/>
              <w:numPr>
                <w:ilvl w:val="0"/>
                <w:numId w:val="2"/>
              </w:numPr>
              <w:tabs>
                <w:tab w:val="left" w:pos="354"/>
              </w:tabs>
              <w:spacing w:line="275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Тематическое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указанием:</w:t>
            </w:r>
          </w:p>
          <w:p w:rsidR="007E2728" w:rsidRDefault="00A118D3">
            <w:pPr>
              <w:pStyle w:val="TableParagraph"/>
              <w:numPr>
                <w:ilvl w:val="1"/>
                <w:numId w:val="2"/>
              </w:numPr>
              <w:tabs>
                <w:tab w:val="left" w:pos="531"/>
              </w:tabs>
              <w:spacing w:before="2" w:line="275" w:lineRule="exact"/>
              <w:ind w:left="531" w:hanging="421"/>
              <w:rPr>
                <w:sz w:val="24"/>
              </w:rPr>
            </w:pPr>
            <w:r>
              <w:rPr>
                <w:sz w:val="24"/>
              </w:rPr>
              <w:t>П</w:t>
            </w:r>
            <w:r>
              <w:rPr>
                <w:color w:val="333333"/>
                <w:sz w:val="24"/>
              </w:rPr>
              <w:t>еречня</w:t>
            </w:r>
            <w:r>
              <w:rPr>
                <w:color w:val="333333"/>
                <w:spacing w:val="-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тем</w:t>
            </w:r>
            <w:r>
              <w:rPr>
                <w:color w:val="333333"/>
                <w:spacing w:val="1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для</w:t>
            </w:r>
            <w:r>
              <w:rPr>
                <w:color w:val="333333"/>
                <w:spacing w:val="-2"/>
                <w:sz w:val="24"/>
              </w:rPr>
              <w:t xml:space="preserve"> изучения.</w:t>
            </w:r>
          </w:p>
          <w:p w:rsidR="007E2728" w:rsidRDefault="00A118D3">
            <w:pPr>
              <w:pStyle w:val="TableParagraph"/>
              <w:numPr>
                <w:ilvl w:val="1"/>
                <w:numId w:val="2"/>
              </w:numPr>
              <w:tabs>
                <w:tab w:val="left" w:pos="531"/>
              </w:tabs>
              <w:spacing w:line="242" w:lineRule="auto"/>
              <w:ind w:left="110" w:right="1128" w:firstLine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Количества</w:t>
            </w:r>
            <w:r>
              <w:rPr>
                <w:color w:val="333333"/>
                <w:spacing w:val="-12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академических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часов,</w:t>
            </w:r>
            <w:r>
              <w:rPr>
                <w:color w:val="333333"/>
                <w:spacing w:val="-7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которые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отводятся на освоение тем.</w:t>
            </w:r>
          </w:p>
          <w:p w:rsidR="007E2728" w:rsidRDefault="00A118D3">
            <w:pPr>
              <w:pStyle w:val="TableParagraph"/>
              <w:numPr>
                <w:ilvl w:val="1"/>
                <w:numId w:val="2"/>
              </w:numPr>
              <w:tabs>
                <w:tab w:val="left" w:pos="531"/>
              </w:tabs>
              <w:spacing w:line="242" w:lineRule="auto"/>
              <w:ind w:left="110" w:right="687" w:firstLine="0"/>
              <w:rPr>
                <w:color w:val="333333"/>
                <w:sz w:val="24"/>
              </w:rPr>
            </w:pPr>
            <w:r>
              <w:rPr>
                <w:color w:val="333333"/>
                <w:sz w:val="24"/>
              </w:rPr>
              <w:t>Информации</w:t>
            </w:r>
            <w:r>
              <w:rPr>
                <w:color w:val="333333"/>
                <w:spacing w:val="-15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об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использовании</w:t>
            </w:r>
            <w:r>
              <w:rPr>
                <w:color w:val="333333"/>
                <w:spacing w:val="-8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электронных</w:t>
            </w:r>
            <w:r>
              <w:rPr>
                <w:color w:val="333333"/>
                <w:spacing w:val="-13"/>
                <w:sz w:val="24"/>
              </w:rPr>
              <w:t xml:space="preserve"> </w:t>
            </w:r>
            <w:r>
              <w:rPr>
                <w:color w:val="333333"/>
                <w:sz w:val="24"/>
              </w:rPr>
              <w:t>(цифровых) ресурсов по каждой теме.</w:t>
            </w:r>
          </w:p>
          <w:p w:rsidR="007E2728" w:rsidRDefault="00A118D3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71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Поурочное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планирование.</w:t>
            </w:r>
          </w:p>
          <w:p w:rsidR="007E2728" w:rsidRDefault="00A118D3">
            <w:pPr>
              <w:pStyle w:val="TableParagraph"/>
              <w:numPr>
                <w:ilvl w:val="0"/>
                <w:numId w:val="1"/>
              </w:numPr>
              <w:tabs>
                <w:tab w:val="left" w:pos="354"/>
              </w:tabs>
              <w:spacing w:line="261" w:lineRule="exact"/>
              <w:ind w:hanging="244"/>
              <w:rPr>
                <w:sz w:val="24"/>
              </w:rPr>
            </w:pPr>
            <w:r>
              <w:rPr>
                <w:sz w:val="24"/>
              </w:rPr>
              <w:t>Лист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коррекции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выполнения рабочей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программы.</w:t>
            </w:r>
          </w:p>
        </w:tc>
      </w:tr>
    </w:tbl>
    <w:p w:rsidR="00A118D3" w:rsidRDefault="00A118D3"/>
    <w:sectPr w:rsidR="00A118D3">
      <w:type w:val="continuous"/>
      <w:pgSz w:w="11910" w:h="16840"/>
      <w:pgMar w:top="1500" w:right="4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76082"/>
    <w:multiLevelType w:val="multilevel"/>
    <w:tmpl w:val="E6BA14C8"/>
    <w:lvl w:ilvl="0">
      <w:start w:val="3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  <w:jc w:val="left"/>
      </w:pPr>
      <w:rPr>
        <w:rFonts w:hint="default"/>
        <w:spacing w:val="0"/>
        <w:w w:val="100"/>
        <w:lang w:val="ru-RU" w:eastAsia="en-US" w:bidi="ar-SA"/>
      </w:rPr>
    </w:lvl>
    <w:lvl w:ilvl="2">
      <w:numFmt w:val="bullet"/>
      <w:lvlText w:val="•"/>
      <w:lvlJc w:val="left"/>
      <w:pPr>
        <w:ind w:left="126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7" w:hanging="422"/>
      </w:pPr>
      <w:rPr>
        <w:rFonts w:hint="default"/>
        <w:lang w:val="ru-RU" w:eastAsia="en-US" w:bidi="ar-SA"/>
      </w:rPr>
    </w:lvl>
  </w:abstractNum>
  <w:abstractNum w:abstractNumId="1" w15:restartNumberingAfterBreak="0">
    <w:nsid w:val="0BE514E0"/>
    <w:multiLevelType w:val="hybridMultilevel"/>
    <w:tmpl w:val="EF8EB080"/>
    <w:lvl w:ilvl="0" w:tplc="98707866">
      <w:numFmt w:val="bullet"/>
      <w:lvlText w:val="-"/>
      <w:lvlJc w:val="left"/>
      <w:pPr>
        <w:ind w:left="254" w:hanging="1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5608C6D2">
      <w:numFmt w:val="bullet"/>
      <w:lvlText w:val="•"/>
      <w:lvlJc w:val="left"/>
      <w:pPr>
        <w:ind w:left="944" w:hanging="145"/>
      </w:pPr>
      <w:rPr>
        <w:rFonts w:hint="default"/>
        <w:lang w:val="ru-RU" w:eastAsia="en-US" w:bidi="ar-SA"/>
      </w:rPr>
    </w:lvl>
    <w:lvl w:ilvl="2" w:tplc="02F27B32">
      <w:numFmt w:val="bullet"/>
      <w:lvlText w:val="•"/>
      <w:lvlJc w:val="left"/>
      <w:pPr>
        <w:ind w:left="1629" w:hanging="145"/>
      </w:pPr>
      <w:rPr>
        <w:rFonts w:hint="default"/>
        <w:lang w:val="ru-RU" w:eastAsia="en-US" w:bidi="ar-SA"/>
      </w:rPr>
    </w:lvl>
    <w:lvl w:ilvl="3" w:tplc="A6162B7C">
      <w:numFmt w:val="bullet"/>
      <w:lvlText w:val="•"/>
      <w:lvlJc w:val="left"/>
      <w:pPr>
        <w:ind w:left="2314" w:hanging="145"/>
      </w:pPr>
      <w:rPr>
        <w:rFonts w:hint="default"/>
        <w:lang w:val="ru-RU" w:eastAsia="en-US" w:bidi="ar-SA"/>
      </w:rPr>
    </w:lvl>
    <w:lvl w:ilvl="4" w:tplc="B03EEAD0">
      <w:numFmt w:val="bullet"/>
      <w:lvlText w:val="•"/>
      <w:lvlJc w:val="left"/>
      <w:pPr>
        <w:ind w:left="2998" w:hanging="145"/>
      </w:pPr>
      <w:rPr>
        <w:rFonts w:hint="default"/>
        <w:lang w:val="ru-RU" w:eastAsia="en-US" w:bidi="ar-SA"/>
      </w:rPr>
    </w:lvl>
    <w:lvl w:ilvl="5" w:tplc="B8C02AB2">
      <w:numFmt w:val="bullet"/>
      <w:lvlText w:val="•"/>
      <w:lvlJc w:val="left"/>
      <w:pPr>
        <w:ind w:left="3683" w:hanging="145"/>
      </w:pPr>
      <w:rPr>
        <w:rFonts w:hint="default"/>
        <w:lang w:val="ru-RU" w:eastAsia="en-US" w:bidi="ar-SA"/>
      </w:rPr>
    </w:lvl>
    <w:lvl w:ilvl="6" w:tplc="48CE9440">
      <w:numFmt w:val="bullet"/>
      <w:lvlText w:val="•"/>
      <w:lvlJc w:val="left"/>
      <w:pPr>
        <w:ind w:left="4368" w:hanging="145"/>
      </w:pPr>
      <w:rPr>
        <w:rFonts w:hint="default"/>
        <w:lang w:val="ru-RU" w:eastAsia="en-US" w:bidi="ar-SA"/>
      </w:rPr>
    </w:lvl>
    <w:lvl w:ilvl="7" w:tplc="CB724A5E">
      <w:numFmt w:val="bullet"/>
      <w:lvlText w:val="•"/>
      <w:lvlJc w:val="left"/>
      <w:pPr>
        <w:ind w:left="5052" w:hanging="145"/>
      </w:pPr>
      <w:rPr>
        <w:rFonts w:hint="default"/>
        <w:lang w:val="ru-RU" w:eastAsia="en-US" w:bidi="ar-SA"/>
      </w:rPr>
    </w:lvl>
    <w:lvl w:ilvl="8" w:tplc="587631A0">
      <w:numFmt w:val="bullet"/>
      <w:lvlText w:val="•"/>
      <w:lvlJc w:val="left"/>
      <w:pPr>
        <w:ind w:left="5737" w:hanging="145"/>
      </w:pPr>
      <w:rPr>
        <w:rFonts w:hint="default"/>
        <w:lang w:val="ru-RU" w:eastAsia="en-US" w:bidi="ar-SA"/>
      </w:rPr>
    </w:lvl>
  </w:abstractNum>
  <w:abstractNum w:abstractNumId="2" w15:restartNumberingAfterBreak="0">
    <w:nsid w:val="1C8F605A"/>
    <w:multiLevelType w:val="hybridMultilevel"/>
    <w:tmpl w:val="66F43ABC"/>
    <w:lvl w:ilvl="0" w:tplc="8782E798">
      <w:start w:val="1"/>
      <w:numFmt w:val="decimal"/>
      <w:lvlText w:val="%1."/>
      <w:lvlJc w:val="left"/>
      <w:pPr>
        <w:ind w:left="110" w:hanging="241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6D0853BC">
      <w:numFmt w:val="bullet"/>
      <w:lvlText w:val="•"/>
      <w:lvlJc w:val="left"/>
      <w:pPr>
        <w:ind w:left="818" w:hanging="241"/>
      </w:pPr>
      <w:rPr>
        <w:rFonts w:hint="default"/>
        <w:lang w:val="ru-RU" w:eastAsia="en-US" w:bidi="ar-SA"/>
      </w:rPr>
    </w:lvl>
    <w:lvl w:ilvl="2" w:tplc="CFC8A63A">
      <w:numFmt w:val="bullet"/>
      <w:lvlText w:val="•"/>
      <w:lvlJc w:val="left"/>
      <w:pPr>
        <w:ind w:left="1517" w:hanging="241"/>
      </w:pPr>
      <w:rPr>
        <w:rFonts w:hint="default"/>
        <w:lang w:val="ru-RU" w:eastAsia="en-US" w:bidi="ar-SA"/>
      </w:rPr>
    </w:lvl>
    <w:lvl w:ilvl="3" w:tplc="6B506090">
      <w:numFmt w:val="bullet"/>
      <w:lvlText w:val="•"/>
      <w:lvlJc w:val="left"/>
      <w:pPr>
        <w:ind w:left="2216" w:hanging="241"/>
      </w:pPr>
      <w:rPr>
        <w:rFonts w:hint="default"/>
        <w:lang w:val="ru-RU" w:eastAsia="en-US" w:bidi="ar-SA"/>
      </w:rPr>
    </w:lvl>
    <w:lvl w:ilvl="4" w:tplc="D6A634AA">
      <w:numFmt w:val="bullet"/>
      <w:lvlText w:val="•"/>
      <w:lvlJc w:val="left"/>
      <w:pPr>
        <w:ind w:left="2914" w:hanging="241"/>
      </w:pPr>
      <w:rPr>
        <w:rFonts w:hint="default"/>
        <w:lang w:val="ru-RU" w:eastAsia="en-US" w:bidi="ar-SA"/>
      </w:rPr>
    </w:lvl>
    <w:lvl w:ilvl="5" w:tplc="B936F870">
      <w:numFmt w:val="bullet"/>
      <w:lvlText w:val="•"/>
      <w:lvlJc w:val="left"/>
      <w:pPr>
        <w:ind w:left="3613" w:hanging="241"/>
      </w:pPr>
      <w:rPr>
        <w:rFonts w:hint="default"/>
        <w:lang w:val="ru-RU" w:eastAsia="en-US" w:bidi="ar-SA"/>
      </w:rPr>
    </w:lvl>
    <w:lvl w:ilvl="6" w:tplc="753AB9F2">
      <w:numFmt w:val="bullet"/>
      <w:lvlText w:val="•"/>
      <w:lvlJc w:val="left"/>
      <w:pPr>
        <w:ind w:left="4312" w:hanging="241"/>
      </w:pPr>
      <w:rPr>
        <w:rFonts w:hint="default"/>
        <w:lang w:val="ru-RU" w:eastAsia="en-US" w:bidi="ar-SA"/>
      </w:rPr>
    </w:lvl>
    <w:lvl w:ilvl="7" w:tplc="F74A7A98">
      <w:numFmt w:val="bullet"/>
      <w:lvlText w:val="•"/>
      <w:lvlJc w:val="left"/>
      <w:pPr>
        <w:ind w:left="5010" w:hanging="241"/>
      </w:pPr>
      <w:rPr>
        <w:rFonts w:hint="default"/>
        <w:lang w:val="ru-RU" w:eastAsia="en-US" w:bidi="ar-SA"/>
      </w:rPr>
    </w:lvl>
    <w:lvl w:ilvl="8" w:tplc="9A449828">
      <w:numFmt w:val="bullet"/>
      <w:lvlText w:val="•"/>
      <w:lvlJc w:val="left"/>
      <w:pPr>
        <w:ind w:left="5709" w:hanging="241"/>
      </w:pPr>
      <w:rPr>
        <w:rFonts w:hint="default"/>
        <w:lang w:val="ru-RU" w:eastAsia="en-US" w:bidi="ar-SA"/>
      </w:rPr>
    </w:lvl>
  </w:abstractNum>
  <w:abstractNum w:abstractNumId="3" w15:restartNumberingAfterBreak="0">
    <w:nsid w:val="26677DB5"/>
    <w:multiLevelType w:val="hybridMultilevel"/>
    <w:tmpl w:val="AB985BA2"/>
    <w:lvl w:ilvl="0" w:tplc="AAB21466">
      <w:start w:val="1"/>
      <w:numFmt w:val="decimal"/>
      <w:lvlText w:val="%1."/>
      <w:lvlJc w:val="left"/>
      <w:pPr>
        <w:ind w:left="110" w:hanging="241"/>
        <w:jc w:val="left"/>
      </w:pPr>
      <w:rPr>
        <w:rFonts w:hint="default"/>
        <w:w w:val="100"/>
        <w:lang w:val="ru-RU" w:eastAsia="en-US" w:bidi="ar-SA"/>
      </w:rPr>
    </w:lvl>
    <w:lvl w:ilvl="1" w:tplc="0AE20316">
      <w:numFmt w:val="bullet"/>
      <w:lvlText w:val="•"/>
      <w:lvlJc w:val="left"/>
      <w:pPr>
        <w:ind w:left="818" w:hanging="241"/>
      </w:pPr>
      <w:rPr>
        <w:rFonts w:hint="default"/>
        <w:lang w:val="ru-RU" w:eastAsia="en-US" w:bidi="ar-SA"/>
      </w:rPr>
    </w:lvl>
    <w:lvl w:ilvl="2" w:tplc="DDC67B6C">
      <w:numFmt w:val="bullet"/>
      <w:lvlText w:val="•"/>
      <w:lvlJc w:val="left"/>
      <w:pPr>
        <w:ind w:left="1517" w:hanging="241"/>
      </w:pPr>
      <w:rPr>
        <w:rFonts w:hint="default"/>
        <w:lang w:val="ru-RU" w:eastAsia="en-US" w:bidi="ar-SA"/>
      </w:rPr>
    </w:lvl>
    <w:lvl w:ilvl="3" w:tplc="4A6223CE">
      <w:numFmt w:val="bullet"/>
      <w:lvlText w:val="•"/>
      <w:lvlJc w:val="left"/>
      <w:pPr>
        <w:ind w:left="2216" w:hanging="241"/>
      </w:pPr>
      <w:rPr>
        <w:rFonts w:hint="default"/>
        <w:lang w:val="ru-RU" w:eastAsia="en-US" w:bidi="ar-SA"/>
      </w:rPr>
    </w:lvl>
    <w:lvl w:ilvl="4" w:tplc="FA5EB2A8">
      <w:numFmt w:val="bullet"/>
      <w:lvlText w:val="•"/>
      <w:lvlJc w:val="left"/>
      <w:pPr>
        <w:ind w:left="2914" w:hanging="241"/>
      </w:pPr>
      <w:rPr>
        <w:rFonts w:hint="default"/>
        <w:lang w:val="ru-RU" w:eastAsia="en-US" w:bidi="ar-SA"/>
      </w:rPr>
    </w:lvl>
    <w:lvl w:ilvl="5" w:tplc="54CC8EDA">
      <w:numFmt w:val="bullet"/>
      <w:lvlText w:val="•"/>
      <w:lvlJc w:val="left"/>
      <w:pPr>
        <w:ind w:left="3613" w:hanging="241"/>
      </w:pPr>
      <w:rPr>
        <w:rFonts w:hint="default"/>
        <w:lang w:val="ru-RU" w:eastAsia="en-US" w:bidi="ar-SA"/>
      </w:rPr>
    </w:lvl>
    <w:lvl w:ilvl="6" w:tplc="A2263792">
      <w:numFmt w:val="bullet"/>
      <w:lvlText w:val="•"/>
      <w:lvlJc w:val="left"/>
      <w:pPr>
        <w:ind w:left="4312" w:hanging="241"/>
      </w:pPr>
      <w:rPr>
        <w:rFonts w:hint="default"/>
        <w:lang w:val="ru-RU" w:eastAsia="en-US" w:bidi="ar-SA"/>
      </w:rPr>
    </w:lvl>
    <w:lvl w:ilvl="7" w:tplc="42982BAC">
      <w:numFmt w:val="bullet"/>
      <w:lvlText w:val="•"/>
      <w:lvlJc w:val="left"/>
      <w:pPr>
        <w:ind w:left="5010" w:hanging="241"/>
      </w:pPr>
      <w:rPr>
        <w:rFonts w:hint="default"/>
        <w:lang w:val="ru-RU" w:eastAsia="en-US" w:bidi="ar-SA"/>
      </w:rPr>
    </w:lvl>
    <w:lvl w:ilvl="8" w:tplc="B3880296">
      <w:numFmt w:val="bullet"/>
      <w:lvlText w:val="•"/>
      <w:lvlJc w:val="left"/>
      <w:pPr>
        <w:ind w:left="5709" w:hanging="241"/>
      </w:pPr>
      <w:rPr>
        <w:rFonts w:hint="default"/>
        <w:lang w:val="ru-RU" w:eastAsia="en-US" w:bidi="ar-SA"/>
      </w:rPr>
    </w:lvl>
  </w:abstractNum>
  <w:abstractNum w:abstractNumId="4" w15:restartNumberingAfterBreak="0">
    <w:nsid w:val="7965790A"/>
    <w:multiLevelType w:val="hybridMultilevel"/>
    <w:tmpl w:val="8704325A"/>
    <w:lvl w:ilvl="0" w:tplc="1EA2A7B8">
      <w:start w:val="5"/>
      <w:numFmt w:val="decimal"/>
      <w:lvlText w:val="%1."/>
      <w:lvlJc w:val="left"/>
      <w:pPr>
        <w:ind w:left="354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D22C8DA4">
      <w:numFmt w:val="bullet"/>
      <w:lvlText w:val="•"/>
      <w:lvlJc w:val="left"/>
      <w:pPr>
        <w:ind w:left="1034" w:hanging="245"/>
      </w:pPr>
      <w:rPr>
        <w:rFonts w:hint="default"/>
        <w:lang w:val="ru-RU" w:eastAsia="en-US" w:bidi="ar-SA"/>
      </w:rPr>
    </w:lvl>
    <w:lvl w:ilvl="2" w:tplc="31C6D588">
      <w:numFmt w:val="bullet"/>
      <w:lvlText w:val="•"/>
      <w:lvlJc w:val="left"/>
      <w:pPr>
        <w:ind w:left="1709" w:hanging="245"/>
      </w:pPr>
      <w:rPr>
        <w:rFonts w:hint="default"/>
        <w:lang w:val="ru-RU" w:eastAsia="en-US" w:bidi="ar-SA"/>
      </w:rPr>
    </w:lvl>
    <w:lvl w:ilvl="3" w:tplc="4ABECF1A">
      <w:numFmt w:val="bullet"/>
      <w:lvlText w:val="•"/>
      <w:lvlJc w:val="left"/>
      <w:pPr>
        <w:ind w:left="2384" w:hanging="245"/>
      </w:pPr>
      <w:rPr>
        <w:rFonts w:hint="default"/>
        <w:lang w:val="ru-RU" w:eastAsia="en-US" w:bidi="ar-SA"/>
      </w:rPr>
    </w:lvl>
    <w:lvl w:ilvl="4" w:tplc="D616C5CC">
      <w:numFmt w:val="bullet"/>
      <w:lvlText w:val="•"/>
      <w:lvlJc w:val="left"/>
      <w:pPr>
        <w:ind w:left="3058" w:hanging="245"/>
      </w:pPr>
      <w:rPr>
        <w:rFonts w:hint="default"/>
        <w:lang w:val="ru-RU" w:eastAsia="en-US" w:bidi="ar-SA"/>
      </w:rPr>
    </w:lvl>
    <w:lvl w:ilvl="5" w:tplc="C778FF06">
      <w:numFmt w:val="bullet"/>
      <w:lvlText w:val="•"/>
      <w:lvlJc w:val="left"/>
      <w:pPr>
        <w:ind w:left="3733" w:hanging="245"/>
      </w:pPr>
      <w:rPr>
        <w:rFonts w:hint="default"/>
        <w:lang w:val="ru-RU" w:eastAsia="en-US" w:bidi="ar-SA"/>
      </w:rPr>
    </w:lvl>
    <w:lvl w:ilvl="6" w:tplc="2F38CD58">
      <w:numFmt w:val="bullet"/>
      <w:lvlText w:val="•"/>
      <w:lvlJc w:val="left"/>
      <w:pPr>
        <w:ind w:left="4408" w:hanging="245"/>
      </w:pPr>
      <w:rPr>
        <w:rFonts w:hint="default"/>
        <w:lang w:val="ru-RU" w:eastAsia="en-US" w:bidi="ar-SA"/>
      </w:rPr>
    </w:lvl>
    <w:lvl w:ilvl="7" w:tplc="4574FB62">
      <w:numFmt w:val="bullet"/>
      <w:lvlText w:val="•"/>
      <w:lvlJc w:val="left"/>
      <w:pPr>
        <w:ind w:left="5082" w:hanging="245"/>
      </w:pPr>
      <w:rPr>
        <w:rFonts w:hint="default"/>
        <w:lang w:val="ru-RU" w:eastAsia="en-US" w:bidi="ar-SA"/>
      </w:rPr>
    </w:lvl>
    <w:lvl w:ilvl="8" w:tplc="726640A2">
      <w:numFmt w:val="bullet"/>
      <w:lvlText w:val="•"/>
      <w:lvlJc w:val="left"/>
      <w:pPr>
        <w:ind w:left="5757" w:hanging="245"/>
      </w:pPr>
      <w:rPr>
        <w:rFonts w:hint="default"/>
        <w:lang w:val="ru-RU" w:eastAsia="en-US" w:bidi="ar-SA"/>
      </w:rPr>
    </w:lvl>
  </w:abstractNum>
  <w:abstractNum w:abstractNumId="5" w15:restartNumberingAfterBreak="0">
    <w:nsid w:val="7A363987"/>
    <w:multiLevelType w:val="multilevel"/>
    <w:tmpl w:val="9CD40D4A"/>
    <w:lvl w:ilvl="0">
      <w:start w:val="1"/>
      <w:numFmt w:val="decimal"/>
      <w:lvlText w:val="%1."/>
      <w:lvlJc w:val="left"/>
      <w:pPr>
        <w:ind w:left="355" w:hanging="24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32" w:hanging="42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1269" w:hanging="42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999" w:hanging="42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729" w:hanging="42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458" w:hanging="42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188" w:hanging="42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4918" w:hanging="42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5647" w:hanging="422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7E2728"/>
    <w:rsid w:val="007E2728"/>
    <w:rsid w:val="00A118D3"/>
    <w:rsid w:val="00A31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EC36ED-3D6C-4329-8CD0-49CE76374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ind w:left="11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1817</Characters>
  <Application>Microsoft Office Word</Application>
  <DocSecurity>0</DocSecurity>
  <Lines>15</Lines>
  <Paragraphs>4</Paragraphs>
  <ScaleCrop>false</ScaleCrop>
  <Company/>
  <LinksUpToDate>false</LinksUpToDate>
  <CharactersWithSpaces>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</cp:lastModifiedBy>
  <cp:revision>2</cp:revision>
  <dcterms:created xsi:type="dcterms:W3CDTF">2023-11-06T13:55:00Z</dcterms:created>
  <dcterms:modified xsi:type="dcterms:W3CDTF">2023-11-06T13:59:00Z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2023-11-06T00:00:00Z</vt:filetime>
  </property>
  <property fmtid="{D5CDD505-2E9C-101B-9397-08002B2CF9AE}" pid="5" name="Producer">
    <vt:lpwstr>www.ilovepdf.com</vt:lpwstr>
  </property>
</Properties>
</file>